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F8466E" w:rsidRPr="00BE3A14" w:rsidTr="00B00047">
        <w:trPr>
          <w:trHeight w:val="759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Дополнительное соглашение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8466E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</w:p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трудовому договору № __________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Supplemental agreement to the Employment contract number __________________</w:t>
            </w:r>
          </w:p>
        </w:tc>
      </w:tr>
      <w:tr w:rsidR="00F8466E" w:rsidRPr="00F8466E" w:rsidTr="00B00047">
        <w:trPr>
          <w:trHeight w:val="516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Томск 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             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«_____» _______2017 г.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Dated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Pr="00F8466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 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ab/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F8466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Tomsk</w:t>
            </w:r>
          </w:p>
          <w:p w:rsidR="00F8466E" w:rsidRPr="00F8466E" w:rsidRDefault="00F8466E" w:rsidP="00F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8466E" w:rsidRPr="00BE3A14" w:rsidTr="00B00047">
        <w:trPr>
          <w:trHeight w:val="2296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университет», в лице __________________________________________ действующего на основании доверенности, и _______________________________________, являющиеся сторонами трудового договора № _____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___________, заключили настоящее дополнительное соглашение о нижеследующем: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hd w:val="clear" w:color="auto" w:fill="FFFFFF"/>
              <w:spacing w:after="33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National Research Tomsk Polytechnic University, a federal state autonomous educational institution of higher education, hereinafter referred to as the Employer, represented by ___________________________________________, acting under a power of attorney, and ___________________________, hereinafter referred to as the Employee, being the parties to the Employment contract number _____________ , have concluded the supplemental agreement as follows:</w:t>
            </w:r>
          </w:p>
        </w:tc>
      </w:tr>
      <w:tr w:rsidR="00F8466E" w:rsidRPr="00BE3A14" w:rsidTr="00B00047">
        <w:trPr>
          <w:trHeight w:val="1790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 12 трудового договора № ______ от «____»________20__ г.  поручить формирование и руководство коллективом тандема, согласно Положению «Об организации тандемов «НПР ТПУ – трудоустроенный в ТПУ как НПР иностранный гражданин»», утв. ректором ТПУ 07.04.2017 г. на период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 _______ по _______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In conformity with the clause 12 of the employment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contract  No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 ______ from ________ , 20__, to  charge with the formation and management of the tandem team in accordance with the Regulations «Concerning the organization of tandems «TPU Academic staff - a foreign citizen who is employed in TPU in the position of academic staff»», confirmed by Rector of TPU April 7, 2017 for the period from ___________ till_____________.</w:t>
            </w:r>
          </w:p>
        </w:tc>
      </w:tr>
      <w:tr w:rsidR="00F8466E" w:rsidRPr="00BE3A14" w:rsidTr="00B00047">
        <w:trPr>
          <w:trHeight w:val="1017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>. Настоящее дополнительное соглашение к трудовому договору вступает в силу с ______________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II. This Additional agreement to the Employment contract comes into effect from ________________.</w:t>
            </w:r>
          </w:p>
        </w:tc>
      </w:tr>
      <w:tr w:rsidR="00F8466E" w:rsidRPr="00BE3A14" w:rsidTr="00B00047">
        <w:trPr>
          <w:trHeight w:val="1274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. Настоящее дополнительное соглашение составлено в двух экземплярах, имеющих одинаковую юридическую силу. Один экземпляр хранится </w:t>
            </w:r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>у Работодателя (в личном деле Работника), второй - у Работника.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III. This Additional agreement </w:t>
            </w: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is made in two copies having equal legal force. One copy of the agreement is kept in TPU in the personal file of the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>Employee,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second copy shall be handed over to the Employee.</w:t>
            </w:r>
          </w:p>
        </w:tc>
      </w:tr>
      <w:tr w:rsidR="00F8466E" w:rsidRPr="00F8466E" w:rsidTr="00B00047">
        <w:trPr>
          <w:trHeight w:val="2410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ФГАОУ ВО НИ ТПУ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НОИ   _________________ 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ТПУ, 634050, г. Томск, пр. Ленина, 30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ИНН 7018007264 РНС в ФСС РФ 7001000898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Зав. кафедрой ______________________________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Отдел кадров_______________________________</w:t>
            </w:r>
          </w:p>
          <w:p w:rsidR="00F8466E" w:rsidRPr="00F8466E" w:rsidRDefault="00F8466E" w:rsidP="00F846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Правовой отдел_____________________________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NR TPU, FSAEI HE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Director of  ________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TPU, 634050, Tomsk, Lenin Ave., 30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TIN 7018007264 SSN in RF SSC 7001000898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>Head of Department _________________________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Personnel Office_____________________________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>Legal Affairs Division________________________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8466E" w:rsidRPr="00F8466E" w:rsidTr="00B00047">
        <w:trPr>
          <w:trHeight w:val="1274"/>
        </w:trPr>
        <w:tc>
          <w:tcPr>
            <w:tcW w:w="4962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Работник: _______________________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Выдан: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Страх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видетельство: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проживания: </w:t>
            </w:r>
          </w:p>
        </w:tc>
        <w:tc>
          <w:tcPr>
            <w:tcW w:w="5103" w:type="dxa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Employee</w:t>
            </w:r>
            <w:r w:rsidRPr="00F846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______________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Passport: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Issued: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State pension insurance certificate: </w:t>
            </w:r>
          </w:p>
          <w:p w:rsidR="00F8466E" w:rsidRPr="00F8466E" w:rsidRDefault="00F8466E" w:rsidP="00F84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846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Residing at: </w:t>
            </w:r>
          </w:p>
        </w:tc>
      </w:tr>
      <w:tr w:rsidR="00F8466E" w:rsidRPr="00F8466E" w:rsidTr="00B00047">
        <w:trPr>
          <w:trHeight w:val="531"/>
        </w:trPr>
        <w:tc>
          <w:tcPr>
            <w:tcW w:w="10065" w:type="dxa"/>
            <w:gridSpan w:val="2"/>
            <w:shd w:val="clear" w:color="auto" w:fill="auto"/>
          </w:tcPr>
          <w:p w:rsidR="00F8466E" w:rsidRPr="00F8466E" w:rsidRDefault="00F8466E" w:rsidP="00F8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66E">
              <w:rPr>
                <w:rFonts w:ascii="Times New Roman" w:eastAsia="Times New Roman" w:hAnsi="Times New Roman" w:cs="Times New Roman"/>
                <w:lang w:eastAsia="ru-RU"/>
              </w:rPr>
              <w:t>С приказом ознакомлен, экземпляр трудового договора получил (а): ______________   ________</w:t>
            </w:r>
          </w:p>
        </w:tc>
      </w:tr>
    </w:tbl>
    <w:p w:rsidR="00F8466E" w:rsidRPr="00F8466E" w:rsidRDefault="00F8466E" w:rsidP="00F84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A5FB5" w:rsidRDefault="003A5FB5"/>
    <w:sectPr w:rsidR="003A5FB5" w:rsidSect="001F5BED">
      <w:headerReference w:type="default" r:id="rId7"/>
      <w:footerReference w:type="default" r:id="rId8"/>
      <w:headerReference w:type="first" r:id="rId9"/>
      <w:pgSz w:w="11906" w:h="16838"/>
      <w:pgMar w:top="680" w:right="851" w:bottom="567" w:left="1701" w:header="9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11" w:rsidRDefault="004F2511" w:rsidP="00F8466E">
      <w:pPr>
        <w:spacing w:after="0" w:line="240" w:lineRule="auto"/>
      </w:pPr>
      <w:r>
        <w:separator/>
      </w:r>
    </w:p>
  </w:endnote>
  <w:endnote w:type="continuationSeparator" w:id="0">
    <w:p w:rsidR="004F2511" w:rsidRDefault="004F2511" w:rsidP="00F8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8" w:rsidRPr="009E415F" w:rsidRDefault="00191579">
    <w:pPr>
      <w:pStyle w:val="a5"/>
      <w:jc w:val="right"/>
      <w:rPr>
        <w:rFonts w:ascii="Times New Roman" w:hAnsi="Times New Roman"/>
      </w:rPr>
    </w:pPr>
    <w:r w:rsidRPr="009E415F">
      <w:rPr>
        <w:rFonts w:ascii="Times New Roman" w:hAnsi="Times New Roman"/>
      </w:rPr>
      <w:fldChar w:fldCharType="begin"/>
    </w:r>
    <w:r w:rsidRPr="009E415F">
      <w:rPr>
        <w:rFonts w:ascii="Times New Roman" w:hAnsi="Times New Roman"/>
      </w:rPr>
      <w:instrText>PAGE   \* MERGEFORMAT</w:instrText>
    </w:r>
    <w:r w:rsidRPr="009E415F">
      <w:rPr>
        <w:rFonts w:ascii="Times New Roman" w:hAnsi="Times New Roman"/>
      </w:rPr>
      <w:fldChar w:fldCharType="separate"/>
    </w:r>
    <w:r w:rsidR="00F8466E">
      <w:rPr>
        <w:rFonts w:ascii="Times New Roman" w:hAnsi="Times New Roman"/>
        <w:noProof/>
      </w:rPr>
      <w:t>2</w:t>
    </w:r>
    <w:r w:rsidRPr="009E415F">
      <w:rPr>
        <w:rFonts w:ascii="Times New Roman" w:hAnsi="Times New Roman"/>
      </w:rPr>
      <w:fldChar w:fldCharType="end"/>
    </w:r>
  </w:p>
  <w:p w:rsidR="00B02038" w:rsidRDefault="004F25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11" w:rsidRDefault="004F2511" w:rsidP="00F8466E">
      <w:pPr>
        <w:spacing w:after="0" w:line="240" w:lineRule="auto"/>
      </w:pPr>
      <w:r>
        <w:separator/>
      </w:r>
    </w:p>
  </w:footnote>
  <w:footnote w:type="continuationSeparator" w:id="0">
    <w:p w:rsidR="004F2511" w:rsidRDefault="004F2511" w:rsidP="00F8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8" w:rsidRDefault="004F2511" w:rsidP="00087322">
    <w:pPr>
      <w:pStyle w:val="a3"/>
    </w:pPr>
  </w:p>
  <w:p w:rsidR="00B02038" w:rsidRDefault="004F2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38" w:rsidRDefault="004F2511" w:rsidP="00087322">
    <w:pPr>
      <w:pStyle w:val="a3"/>
      <w:jc w:val="center"/>
    </w:pPr>
  </w:p>
  <w:p w:rsidR="00B02038" w:rsidRDefault="004F2511" w:rsidP="000873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6E"/>
    <w:rsid w:val="00191579"/>
    <w:rsid w:val="003A5FB5"/>
    <w:rsid w:val="004F2511"/>
    <w:rsid w:val="00BE3A14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846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46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46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846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46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46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Olga M. Kalmay</cp:lastModifiedBy>
  <cp:revision>2</cp:revision>
  <dcterms:created xsi:type="dcterms:W3CDTF">2017-05-25T10:14:00Z</dcterms:created>
  <dcterms:modified xsi:type="dcterms:W3CDTF">2017-05-25T10:18:00Z</dcterms:modified>
</cp:coreProperties>
</file>