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48" w:rsidRPr="00860A48" w:rsidRDefault="00860A48" w:rsidP="00860A48">
      <w:pPr>
        <w:pStyle w:val="11"/>
        <w:jc w:val="center"/>
        <w:rPr>
          <w:color w:val="auto"/>
        </w:rPr>
      </w:pPr>
      <w:bookmarkStart w:id="0" w:name="_Toc170401574"/>
      <w:r w:rsidRPr="00860A48">
        <w:rPr>
          <w:color w:val="auto"/>
        </w:rPr>
        <w:t>Согласие поступающего/ (обучающегося)</w:t>
      </w:r>
      <w:bookmarkEnd w:id="0"/>
    </w:p>
    <w:p w:rsidR="00860A48" w:rsidRPr="0052164F" w:rsidRDefault="00860A48" w:rsidP="00860A48">
      <w:pPr>
        <w:spacing w:after="0" w:line="240" w:lineRule="auto"/>
        <w:jc w:val="center"/>
        <w:rPr>
          <w:rFonts w:ascii="Arial" w:hAnsi="Arial" w:cs="Arial"/>
          <w:b/>
          <w:sz w:val="20"/>
          <w:szCs w:val="20"/>
        </w:rPr>
      </w:pPr>
      <w:r w:rsidRPr="0052164F">
        <w:rPr>
          <w:rFonts w:ascii="Arial" w:hAnsi="Arial" w:cs="Arial"/>
          <w:b/>
          <w:sz w:val="20"/>
          <w:szCs w:val="20"/>
        </w:rPr>
        <w:t>федерального государственного автономного образовательного учреждения высшего</w:t>
      </w:r>
    </w:p>
    <w:p w:rsidR="00860A48" w:rsidRPr="0052164F" w:rsidRDefault="00860A48" w:rsidP="00860A48">
      <w:pPr>
        <w:spacing w:after="0" w:line="240" w:lineRule="auto"/>
        <w:jc w:val="center"/>
        <w:rPr>
          <w:rFonts w:ascii="Arial" w:hAnsi="Arial" w:cs="Arial"/>
          <w:b/>
          <w:sz w:val="20"/>
          <w:szCs w:val="20"/>
        </w:rPr>
      </w:pPr>
      <w:r w:rsidRPr="0052164F">
        <w:rPr>
          <w:rFonts w:ascii="Arial" w:hAnsi="Arial" w:cs="Arial"/>
          <w:b/>
          <w:sz w:val="20"/>
          <w:szCs w:val="20"/>
        </w:rPr>
        <w:t>образования «Национальный исследовательский Томский политехнический университет» (далее – ТПУ, Оператор) на обработку персональных данных Оператором,</w:t>
      </w:r>
    </w:p>
    <w:p w:rsidR="00860A48" w:rsidRDefault="00860A48" w:rsidP="00860A48">
      <w:pPr>
        <w:spacing w:after="0" w:line="240" w:lineRule="auto"/>
        <w:jc w:val="center"/>
        <w:rPr>
          <w:rFonts w:ascii="Arial" w:hAnsi="Arial" w:cs="Arial"/>
          <w:b/>
          <w:bCs/>
          <w:sz w:val="20"/>
          <w:szCs w:val="20"/>
        </w:rPr>
      </w:pPr>
      <w:r w:rsidRPr="0052164F">
        <w:rPr>
          <w:rFonts w:ascii="Arial" w:hAnsi="Arial" w:cs="Arial"/>
          <w:b/>
          <w:sz w:val="20"/>
          <w:szCs w:val="20"/>
        </w:rPr>
        <w:t>(ОГРН 1027000890168, ИНН 7018007264, КПП 701701001), местонахождение по адресу: 634050, г. Томск, пр. Ленина, 30</w:t>
      </w:r>
      <w:r>
        <w:rPr>
          <w:rFonts w:ascii="Arial" w:hAnsi="Arial" w:cs="Arial"/>
          <w:b/>
          <w:sz w:val="20"/>
          <w:szCs w:val="20"/>
        </w:rPr>
        <w:t xml:space="preserve"> </w:t>
      </w:r>
      <w:r w:rsidRPr="00055E0A">
        <w:rPr>
          <w:rFonts w:ascii="Arial" w:hAnsi="Arial" w:cs="Arial"/>
          <w:b/>
          <w:bCs/>
          <w:sz w:val="20"/>
          <w:szCs w:val="20"/>
        </w:rPr>
        <w:t>(филиал: 652057, г. Юрга,</w:t>
      </w:r>
      <w:r>
        <w:rPr>
          <w:rFonts w:cs="Arial"/>
          <w:bCs/>
          <w:szCs w:val="20"/>
        </w:rPr>
        <w:t xml:space="preserve"> </w:t>
      </w:r>
      <w:r w:rsidRPr="00055E0A">
        <w:rPr>
          <w:rFonts w:ascii="Arial" w:hAnsi="Arial" w:cs="Arial"/>
          <w:b/>
          <w:bCs/>
          <w:sz w:val="20"/>
          <w:szCs w:val="20"/>
        </w:rPr>
        <w:t>ул. Ленинградская,</w:t>
      </w:r>
      <w:r>
        <w:rPr>
          <w:rFonts w:ascii="Arial" w:hAnsi="Arial" w:cs="Arial"/>
          <w:b/>
          <w:bCs/>
          <w:sz w:val="20"/>
          <w:szCs w:val="20"/>
        </w:rPr>
        <w:t xml:space="preserve"> </w:t>
      </w:r>
      <w:r w:rsidRPr="00055E0A">
        <w:rPr>
          <w:rFonts w:ascii="Arial" w:hAnsi="Arial" w:cs="Arial"/>
          <w:b/>
          <w:bCs/>
          <w:sz w:val="20"/>
          <w:szCs w:val="20"/>
        </w:rPr>
        <w:t>2</w:t>
      </w:r>
      <w:r>
        <w:rPr>
          <w:rFonts w:ascii="Arial" w:hAnsi="Arial" w:cs="Arial"/>
          <w:b/>
          <w:bCs/>
          <w:sz w:val="20"/>
          <w:szCs w:val="20"/>
        </w:rPr>
        <w:t>6</w:t>
      </w:r>
      <w:r w:rsidRPr="00055E0A">
        <w:rPr>
          <w:rFonts w:ascii="Arial" w:hAnsi="Arial" w:cs="Arial"/>
          <w:b/>
          <w:bCs/>
          <w:sz w:val="20"/>
          <w:szCs w:val="20"/>
        </w:rPr>
        <w:t>)</w:t>
      </w:r>
    </w:p>
    <w:p w:rsidR="00860A48" w:rsidRPr="0052164F" w:rsidRDefault="00860A48" w:rsidP="00860A48">
      <w:pPr>
        <w:spacing w:after="0" w:line="240" w:lineRule="auto"/>
        <w:jc w:val="center"/>
        <w:rPr>
          <w:rFonts w:ascii="Arial" w:hAnsi="Arial" w:cs="Arial"/>
          <w:b/>
          <w:sz w:val="20"/>
          <w:szCs w:val="20"/>
        </w:rPr>
      </w:pPr>
    </w:p>
    <w:p w:rsidR="00860A48" w:rsidRPr="0052164F" w:rsidRDefault="00860A48" w:rsidP="00860A48">
      <w:pPr>
        <w:spacing w:after="0" w:line="240" w:lineRule="auto"/>
        <w:jc w:val="both"/>
        <w:rPr>
          <w:rFonts w:ascii="Arial" w:hAnsi="Arial" w:cs="Arial"/>
          <w:sz w:val="12"/>
          <w:szCs w:val="20"/>
        </w:rPr>
      </w:pPr>
    </w:p>
    <w:p w:rsidR="00860A48" w:rsidRPr="0052164F" w:rsidRDefault="00860A48" w:rsidP="00860A48">
      <w:pPr>
        <w:spacing w:after="0" w:line="240" w:lineRule="auto"/>
        <w:ind w:right="142"/>
        <w:jc w:val="both"/>
        <w:rPr>
          <w:rFonts w:ascii="Arial" w:hAnsi="Arial" w:cs="Arial"/>
          <w:sz w:val="20"/>
          <w:szCs w:val="20"/>
        </w:rPr>
      </w:pPr>
      <w:r w:rsidRPr="0052164F">
        <w:rPr>
          <w:rFonts w:ascii="Arial" w:hAnsi="Arial" w:cs="Arial"/>
          <w:sz w:val="20"/>
          <w:szCs w:val="20"/>
        </w:rPr>
        <w:t xml:space="preserve">Фамилия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860A48" w:rsidRPr="0052164F" w:rsidRDefault="00860A48" w:rsidP="00860A48">
      <w:pPr>
        <w:spacing w:after="0" w:line="240" w:lineRule="auto"/>
        <w:ind w:right="142"/>
        <w:jc w:val="both"/>
        <w:rPr>
          <w:rFonts w:ascii="Arial" w:hAnsi="Arial" w:cs="Arial"/>
          <w:sz w:val="20"/>
          <w:szCs w:val="20"/>
          <w:u w:val="single"/>
        </w:rPr>
      </w:pPr>
      <w:r w:rsidRPr="0052164F">
        <w:rPr>
          <w:rFonts w:ascii="Arial" w:hAnsi="Arial" w:cs="Arial"/>
          <w:sz w:val="20"/>
          <w:szCs w:val="20"/>
        </w:rPr>
        <w:t>Имя</w:t>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860A48" w:rsidRPr="0052164F" w:rsidRDefault="00860A48" w:rsidP="00860A48">
      <w:pPr>
        <w:spacing w:after="0" w:line="240" w:lineRule="auto"/>
        <w:ind w:right="142"/>
        <w:jc w:val="both"/>
        <w:rPr>
          <w:rFonts w:ascii="Arial" w:hAnsi="Arial" w:cs="Arial"/>
          <w:sz w:val="20"/>
          <w:szCs w:val="20"/>
        </w:rPr>
      </w:pPr>
      <w:r w:rsidRPr="0052164F">
        <w:rPr>
          <w:rFonts w:ascii="Arial" w:hAnsi="Arial" w:cs="Arial"/>
          <w:sz w:val="20"/>
          <w:szCs w:val="20"/>
        </w:rPr>
        <w:t>Отчество</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bookmarkStart w:id="1" w:name="_GoBack"/>
      <w:bookmarkEnd w:id="1"/>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860A48" w:rsidRPr="0052164F" w:rsidRDefault="00860A48" w:rsidP="00860A48">
      <w:pPr>
        <w:spacing w:after="0" w:line="240" w:lineRule="auto"/>
        <w:ind w:right="142"/>
        <w:jc w:val="both"/>
        <w:rPr>
          <w:rFonts w:ascii="Arial" w:hAnsi="Arial" w:cs="Arial"/>
          <w:sz w:val="20"/>
          <w:szCs w:val="20"/>
          <w:u w:val="single"/>
        </w:rPr>
      </w:pPr>
      <w:r w:rsidRPr="0052164F">
        <w:rPr>
          <w:rFonts w:ascii="Arial" w:hAnsi="Arial" w:cs="Arial"/>
          <w:sz w:val="20"/>
          <w:szCs w:val="20"/>
        </w:rPr>
        <w:t>Адрес</w:t>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860A48" w:rsidRPr="0052164F" w:rsidRDefault="00860A48" w:rsidP="00860A48">
      <w:pPr>
        <w:spacing w:after="0" w:line="240" w:lineRule="auto"/>
        <w:ind w:right="142"/>
        <w:jc w:val="both"/>
        <w:rPr>
          <w:rFonts w:ascii="Arial" w:hAnsi="Arial" w:cs="Arial"/>
          <w:sz w:val="20"/>
          <w:szCs w:val="20"/>
          <w:u w:val="single"/>
        </w:rPr>
      </w:pPr>
      <w:r w:rsidRPr="0052164F">
        <w:rPr>
          <w:rFonts w:ascii="Arial" w:hAnsi="Arial" w:cs="Arial"/>
          <w:sz w:val="20"/>
          <w:szCs w:val="20"/>
        </w:rPr>
        <w:t>Документ, удостоверяющий личность</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860A48" w:rsidRPr="0052164F" w:rsidRDefault="00860A48" w:rsidP="00860A48">
      <w:pPr>
        <w:spacing w:after="0" w:line="240" w:lineRule="auto"/>
        <w:ind w:right="142"/>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860A48" w:rsidRPr="0052164F" w:rsidRDefault="00860A48" w:rsidP="00860A48">
      <w:pPr>
        <w:spacing w:after="0" w:line="240" w:lineRule="auto"/>
        <w:ind w:right="142"/>
        <w:jc w:val="center"/>
        <w:rPr>
          <w:rFonts w:ascii="Arial" w:hAnsi="Arial" w:cs="Arial"/>
          <w:sz w:val="16"/>
          <w:szCs w:val="20"/>
        </w:rPr>
      </w:pPr>
      <w:r w:rsidRPr="0052164F">
        <w:rPr>
          <w:rFonts w:ascii="Arial" w:hAnsi="Arial" w:cs="Arial"/>
          <w:sz w:val="16"/>
          <w:szCs w:val="20"/>
        </w:rPr>
        <w:t>(серия, номер документа)</w:t>
      </w:r>
    </w:p>
    <w:p w:rsidR="00860A48" w:rsidRPr="0052164F" w:rsidRDefault="00860A48" w:rsidP="00860A48">
      <w:pPr>
        <w:spacing w:after="0" w:line="240" w:lineRule="auto"/>
        <w:ind w:right="142"/>
        <w:jc w:val="both"/>
        <w:rPr>
          <w:rFonts w:ascii="Arial" w:hAnsi="Arial" w:cs="Arial"/>
          <w:sz w:val="20"/>
          <w:szCs w:val="20"/>
          <w:u w:val="single"/>
        </w:rPr>
      </w:pP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p>
    <w:p w:rsidR="00860A48" w:rsidRPr="0052164F" w:rsidRDefault="00860A48" w:rsidP="00860A48">
      <w:pPr>
        <w:spacing w:after="0" w:line="240" w:lineRule="auto"/>
        <w:ind w:right="142"/>
        <w:jc w:val="center"/>
        <w:rPr>
          <w:rFonts w:ascii="Arial" w:hAnsi="Arial" w:cs="Arial"/>
          <w:sz w:val="16"/>
          <w:szCs w:val="20"/>
        </w:rPr>
      </w:pPr>
      <w:r w:rsidRPr="0052164F">
        <w:rPr>
          <w:rFonts w:ascii="Arial" w:hAnsi="Arial" w:cs="Arial"/>
          <w:sz w:val="16"/>
          <w:szCs w:val="20"/>
        </w:rPr>
        <w:t>(дата выдачи, орган, выдавший документ)</w:t>
      </w:r>
    </w:p>
    <w:p w:rsidR="00860A48" w:rsidRPr="0052164F" w:rsidRDefault="00860A48" w:rsidP="00860A48">
      <w:pPr>
        <w:spacing w:after="0" w:line="240" w:lineRule="auto"/>
        <w:ind w:right="142" w:firstLine="709"/>
        <w:jc w:val="both"/>
        <w:rPr>
          <w:rFonts w:ascii="Arial" w:hAnsi="Arial" w:cs="Arial"/>
          <w:sz w:val="20"/>
          <w:szCs w:val="20"/>
        </w:rPr>
      </w:pPr>
      <w:r w:rsidRPr="0052164F">
        <w:rPr>
          <w:rFonts w:ascii="Arial" w:hAnsi="Arial" w:cs="Arial"/>
          <w:sz w:val="20"/>
          <w:szCs w:val="20"/>
        </w:rPr>
        <w:t xml:space="preserve">В соответствии с Федеральным законом от 27 июля 2006 года № 152-ФЗ «О персональных данных» </w:t>
      </w:r>
      <w:r w:rsidRPr="0052164F">
        <w:rPr>
          <w:rFonts w:ascii="Arial" w:hAnsi="Arial" w:cs="Arial"/>
          <w:b/>
          <w:sz w:val="20"/>
          <w:szCs w:val="20"/>
        </w:rPr>
        <w:t>даю добровольное согласие на обработку моих персональных данных в связи с прохождением процедуры поступления для обучения и последующего обучения (в случае зачисления)</w:t>
      </w:r>
      <w:r w:rsidRPr="0052164F">
        <w:rPr>
          <w:rFonts w:ascii="Arial" w:hAnsi="Arial" w:cs="Arial"/>
          <w:sz w:val="20"/>
          <w:szCs w:val="20"/>
        </w:rPr>
        <w:t>, к которым относятся:</w:t>
      </w:r>
    </w:p>
    <w:p w:rsidR="00860A48" w:rsidRPr="0052164F" w:rsidRDefault="00860A48" w:rsidP="00860A48">
      <w:pPr>
        <w:spacing w:after="0" w:line="240" w:lineRule="auto"/>
        <w:ind w:right="142" w:firstLine="709"/>
        <w:jc w:val="both"/>
        <w:rPr>
          <w:rFonts w:ascii="Arial" w:hAnsi="Arial" w:cs="Arial"/>
          <w:sz w:val="4"/>
          <w:szCs w:val="20"/>
        </w:rPr>
      </w:pPr>
    </w:p>
    <w:p w:rsidR="00860A48" w:rsidRPr="0052164F" w:rsidRDefault="00860A48" w:rsidP="00860A48">
      <w:pPr>
        <w:spacing w:after="0" w:line="240" w:lineRule="auto"/>
        <w:ind w:right="142" w:firstLine="709"/>
        <w:jc w:val="both"/>
        <w:rPr>
          <w:rFonts w:ascii="Arial" w:hAnsi="Arial" w:cs="Arial"/>
          <w:sz w:val="20"/>
          <w:szCs w:val="20"/>
        </w:rPr>
      </w:pPr>
      <w:r w:rsidRPr="0052164F">
        <w:rPr>
          <w:rFonts w:ascii="Arial" w:hAnsi="Arial" w:cs="Arial"/>
          <w:sz w:val="20"/>
          <w:szCs w:val="20"/>
        </w:rPr>
        <w:t>Общие сведения, в объеме:</w:t>
      </w:r>
    </w:p>
    <w:p w:rsidR="00860A48" w:rsidRPr="0052164F" w:rsidRDefault="00860A48" w:rsidP="00860A48">
      <w:pPr>
        <w:spacing w:after="0" w:line="240" w:lineRule="auto"/>
        <w:ind w:right="142" w:firstLine="709"/>
        <w:jc w:val="both"/>
        <w:rPr>
          <w:rFonts w:ascii="Arial" w:hAnsi="Arial" w:cs="Arial"/>
          <w:sz w:val="2"/>
          <w:szCs w:val="20"/>
        </w:rPr>
      </w:pPr>
    </w:p>
    <w:p w:rsidR="00860A48" w:rsidRPr="0052164F" w:rsidRDefault="00860A48" w:rsidP="00860A48">
      <w:pPr>
        <w:spacing w:after="0" w:line="240" w:lineRule="auto"/>
        <w:ind w:right="142" w:firstLine="709"/>
        <w:jc w:val="both"/>
        <w:rPr>
          <w:rFonts w:ascii="Arial" w:hAnsi="Arial" w:cs="Arial"/>
          <w:sz w:val="20"/>
          <w:szCs w:val="20"/>
        </w:rPr>
      </w:pPr>
      <w:r w:rsidRPr="0052164F">
        <w:rPr>
          <w:rFonts w:ascii="Arial" w:hAnsi="Arial" w:cs="Arial"/>
          <w:i/>
          <w:sz w:val="20"/>
          <w:szCs w:val="20"/>
          <w:u w:val="single"/>
        </w:rPr>
        <w:t>при поступлении на обучение</w:t>
      </w:r>
      <w:r w:rsidRPr="0052164F">
        <w:rPr>
          <w:rFonts w:ascii="Arial" w:hAnsi="Arial" w:cs="Arial"/>
          <w:sz w:val="20"/>
          <w:szCs w:val="20"/>
        </w:rPr>
        <w:t>: фамилия, имя, отчество, наименование специальности, формы обучения, на которую подано заявление,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результатах вступительных испытаний, паспортные данные, страховой номер индивидуального лицевого счета в Пенсионном фонде России (СНИЛС), данные о трудовой деятельности.</w:t>
      </w:r>
    </w:p>
    <w:p w:rsidR="00860A48" w:rsidRPr="0052164F" w:rsidRDefault="00860A48" w:rsidP="00860A48">
      <w:pPr>
        <w:spacing w:after="0" w:line="240" w:lineRule="auto"/>
        <w:ind w:right="142" w:firstLine="709"/>
        <w:jc w:val="both"/>
        <w:rPr>
          <w:rFonts w:ascii="Arial" w:hAnsi="Arial" w:cs="Arial"/>
          <w:sz w:val="6"/>
          <w:szCs w:val="20"/>
        </w:rPr>
      </w:pPr>
    </w:p>
    <w:p w:rsidR="00860A48" w:rsidRPr="0052164F" w:rsidRDefault="00860A48" w:rsidP="00860A48">
      <w:pPr>
        <w:spacing w:after="0" w:line="240" w:lineRule="auto"/>
        <w:ind w:right="142" w:firstLine="709"/>
        <w:jc w:val="both"/>
        <w:rPr>
          <w:rFonts w:ascii="Arial" w:hAnsi="Arial" w:cs="Arial"/>
          <w:sz w:val="20"/>
          <w:szCs w:val="20"/>
        </w:rPr>
      </w:pPr>
      <w:r w:rsidRPr="0052164F">
        <w:rPr>
          <w:rFonts w:ascii="Arial" w:hAnsi="Arial" w:cs="Arial"/>
          <w:i/>
          <w:sz w:val="20"/>
          <w:szCs w:val="20"/>
          <w:u w:val="single"/>
        </w:rPr>
        <w:t>при обучении</w:t>
      </w:r>
      <w:r w:rsidRPr="0052164F">
        <w:rPr>
          <w:rFonts w:ascii="Arial" w:hAnsi="Arial" w:cs="Arial"/>
          <w:i/>
          <w:sz w:val="20"/>
          <w:szCs w:val="20"/>
        </w:rPr>
        <w:t>:</w:t>
      </w:r>
      <w:r w:rsidRPr="0052164F">
        <w:rPr>
          <w:rFonts w:ascii="Arial" w:hAnsi="Arial" w:cs="Arial"/>
          <w:sz w:val="20"/>
          <w:szCs w:val="20"/>
        </w:rPr>
        <w:t xml:space="preserve"> фамилия, имя, отчество; место учебы (наименование специальности, курс, форма обучения);  дата и место рождения; пол; гражданство; адрес (место жительства и/или место пребывания); номер домашнего и мобильного телефона; уровень образования и данные документов об образовании; данные о родителях (опекунах, попечителях), включая фамилия, имя отчество, место проживания, номер домашнего и мобильного телефона; паспортные данные;  данные о трудовой деятельности; семейное положение, сведения о составе семьи (родители/усыновители, попечитель, опекуны, муж/жена, дети, в том числе данные свидетельств о рождении, об усыновлении (удочерении), о смерти); данные о процессе обучения об успеваемости и посещаемости; сведения о награждениях, поощрениях; данные документов воинского учета; данные документов, дающих право на получение мер социальной поддержки в органах социальной защиты населения и иные данные о доходах (в том числе о стипендии); реквизиты банковского счета; страховой номер индивидуального лицевого счета в Пенсионном фонде России (СНИЛС); сведения об участии в международных, всероссийских, региональных, межрегиональных конкурсах, фестивалях, смотрах, концертах; сведения о поощрениях и награждениях, сведения об интересах и увлечениях. </w:t>
      </w:r>
    </w:p>
    <w:p w:rsidR="00860A48" w:rsidRPr="0052164F" w:rsidRDefault="00860A48" w:rsidP="00860A48">
      <w:pPr>
        <w:spacing w:after="0" w:line="240" w:lineRule="auto"/>
        <w:ind w:right="142" w:firstLine="709"/>
        <w:jc w:val="both"/>
        <w:rPr>
          <w:rFonts w:ascii="Arial" w:hAnsi="Arial" w:cs="Arial"/>
          <w:i/>
          <w:sz w:val="2"/>
          <w:szCs w:val="20"/>
          <w:u w:val="single"/>
        </w:rPr>
      </w:pPr>
    </w:p>
    <w:p w:rsidR="00860A48" w:rsidRPr="0052164F" w:rsidRDefault="00860A48" w:rsidP="00860A48">
      <w:pPr>
        <w:tabs>
          <w:tab w:val="left" w:pos="709"/>
        </w:tabs>
        <w:spacing w:after="0" w:line="240" w:lineRule="auto"/>
        <w:ind w:right="142"/>
        <w:jc w:val="both"/>
        <w:rPr>
          <w:rFonts w:ascii="Arial" w:hAnsi="Arial" w:cs="Arial"/>
          <w:i/>
          <w:sz w:val="20"/>
          <w:szCs w:val="20"/>
          <w:u w:val="single"/>
        </w:rPr>
      </w:pPr>
      <w:r w:rsidRPr="0052164F">
        <w:rPr>
          <w:rFonts w:ascii="Arial" w:hAnsi="Arial" w:cs="Arial"/>
          <w:i/>
          <w:sz w:val="20"/>
          <w:szCs w:val="20"/>
          <w:u w:val="single"/>
        </w:rPr>
        <w:t>Специальные категории персональных данных:</w:t>
      </w:r>
    </w:p>
    <w:p w:rsidR="00860A48" w:rsidRPr="0052164F" w:rsidRDefault="00860A48" w:rsidP="00860A48">
      <w:pPr>
        <w:pStyle w:val="a3"/>
        <w:numPr>
          <w:ilvl w:val="0"/>
          <w:numId w:val="5"/>
        </w:numPr>
        <w:tabs>
          <w:tab w:val="left" w:pos="709"/>
        </w:tabs>
        <w:spacing w:after="0" w:line="240" w:lineRule="auto"/>
        <w:ind w:left="0" w:right="142"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rsidR="00860A48" w:rsidRPr="0052164F" w:rsidRDefault="00860A48" w:rsidP="00860A48">
      <w:pPr>
        <w:pStyle w:val="a3"/>
        <w:numPr>
          <w:ilvl w:val="0"/>
          <w:numId w:val="5"/>
        </w:numPr>
        <w:tabs>
          <w:tab w:val="left" w:pos="709"/>
        </w:tabs>
        <w:spacing w:after="0" w:line="240" w:lineRule="auto"/>
        <w:ind w:left="0" w:right="142" w:firstLine="0"/>
        <w:jc w:val="both"/>
        <w:rPr>
          <w:rFonts w:ascii="Arial" w:hAnsi="Arial" w:cs="Arial"/>
          <w:sz w:val="20"/>
          <w:szCs w:val="20"/>
        </w:rPr>
      </w:pPr>
      <w:r w:rsidRPr="0052164F">
        <w:rPr>
          <w:rFonts w:ascii="Arial" w:hAnsi="Arial" w:cs="Arial"/>
          <w:sz w:val="20"/>
          <w:szCs w:val="20"/>
        </w:rPr>
        <w:t>национальность.</w:t>
      </w:r>
    </w:p>
    <w:p w:rsidR="00860A48" w:rsidRPr="0052164F" w:rsidRDefault="00860A48" w:rsidP="00860A48">
      <w:pPr>
        <w:tabs>
          <w:tab w:val="left" w:pos="709"/>
        </w:tabs>
        <w:spacing w:after="0" w:line="240" w:lineRule="auto"/>
        <w:ind w:right="142"/>
        <w:jc w:val="both"/>
        <w:rPr>
          <w:rFonts w:ascii="Arial" w:hAnsi="Arial" w:cs="Arial"/>
          <w:sz w:val="2"/>
          <w:szCs w:val="20"/>
        </w:rPr>
      </w:pPr>
    </w:p>
    <w:p w:rsidR="00860A48" w:rsidRPr="0052164F" w:rsidRDefault="00860A48" w:rsidP="00860A48">
      <w:pPr>
        <w:tabs>
          <w:tab w:val="left" w:pos="709"/>
        </w:tabs>
        <w:spacing w:after="0" w:line="240" w:lineRule="auto"/>
        <w:ind w:right="142"/>
        <w:jc w:val="both"/>
        <w:rPr>
          <w:rFonts w:ascii="Arial" w:hAnsi="Arial" w:cs="Arial"/>
          <w:sz w:val="20"/>
          <w:szCs w:val="20"/>
        </w:rPr>
      </w:pPr>
      <w:r w:rsidRPr="0052164F">
        <w:rPr>
          <w:rFonts w:ascii="Arial" w:hAnsi="Arial" w:cs="Arial"/>
          <w:i/>
          <w:sz w:val="20"/>
          <w:szCs w:val="20"/>
          <w:u w:val="single"/>
        </w:rPr>
        <w:t xml:space="preserve">Биометрические персональные данные: </w:t>
      </w:r>
      <w:r w:rsidRPr="0052164F">
        <w:rPr>
          <w:rFonts w:ascii="Arial" w:hAnsi="Arial" w:cs="Arial"/>
          <w:sz w:val="20"/>
          <w:szCs w:val="20"/>
        </w:rPr>
        <w:t>цветное фотоизображение.</w:t>
      </w:r>
    </w:p>
    <w:p w:rsidR="00860A48" w:rsidRPr="0052164F" w:rsidRDefault="00860A48" w:rsidP="00860A48">
      <w:pPr>
        <w:tabs>
          <w:tab w:val="left" w:pos="709"/>
        </w:tabs>
        <w:spacing w:after="0" w:line="240" w:lineRule="auto"/>
        <w:ind w:right="142"/>
        <w:jc w:val="both"/>
        <w:rPr>
          <w:rFonts w:ascii="Arial" w:hAnsi="Arial" w:cs="Arial"/>
          <w:sz w:val="4"/>
          <w:szCs w:val="20"/>
        </w:rPr>
      </w:pPr>
    </w:p>
    <w:p w:rsidR="00860A48" w:rsidRPr="0052164F" w:rsidRDefault="00860A48" w:rsidP="00860A48">
      <w:pPr>
        <w:tabs>
          <w:tab w:val="left" w:pos="709"/>
        </w:tabs>
        <w:spacing w:after="0" w:line="240" w:lineRule="auto"/>
        <w:ind w:right="142"/>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w:t>
      </w:r>
    </w:p>
    <w:p w:rsidR="00860A48" w:rsidRDefault="00860A48" w:rsidP="00860A48">
      <w:pPr>
        <w:pStyle w:val="a3"/>
        <w:numPr>
          <w:ilvl w:val="0"/>
          <w:numId w:val="6"/>
        </w:numPr>
        <w:tabs>
          <w:tab w:val="left" w:pos="709"/>
        </w:tabs>
        <w:spacing w:after="0" w:line="240" w:lineRule="auto"/>
        <w:ind w:left="0" w:right="142" w:firstLine="709"/>
        <w:jc w:val="both"/>
        <w:rPr>
          <w:rFonts w:ascii="Arial" w:hAnsi="Arial" w:cs="Arial"/>
          <w:sz w:val="20"/>
          <w:szCs w:val="20"/>
        </w:rPr>
      </w:pPr>
      <w:r w:rsidRPr="0052164F">
        <w:rPr>
          <w:rFonts w:ascii="Arial" w:hAnsi="Arial" w:cs="Arial"/>
          <w:sz w:val="20"/>
          <w:szCs w:val="20"/>
        </w:rPr>
        <w:t>Обеспечения соблюдения законов и иных нормативных правовых актов при поступлении на обучение к Оператору для реализации права на образование, предоставления льгот при поступлении;</w:t>
      </w:r>
    </w:p>
    <w:p w:rsidR="00860A48" w:rsidRDefault="00860A48" w:rsidP="00860A48">
      <w:pPr>
        <w:pStyle w:val="a3"/>
        <w:numPr>
          <w:ilvl w:val="0"/>
          <w:numId w:val="6"/>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 xml:space="preserve">Оказания образовательных услуг, предоставления льгот и мер материальной поддержки в соответствии с действующим законодательством РФ в связи с обучением у Оператора; </w:t>
      </w:r>
    </w:p>
    <w:p w:rsidR="00860A48" w:rsidRDefault="00860A48" w:rsidP="00860A48">
      <w:pPr>
        <w:pStyle w:val="a3"/>
        <w:numPr>
          <w:ilvl w:val="0"/>
          <w:numId w:val="6"/>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 xml:space="preserve">Оформления необходимых документов для прохождения обучения по образовательной программе высшего образования; </w:t>
      </w:r>
    </w:p>
    <w:p w:rsidR="00860A48" w:rsidRDefault="00860A48" w:rsidP="00860A48">
      <w:pPr>
        <w:pStyle w:val="a3"/>
        <w:numPr>
          <w:ilvl w:val="0"/>
          <w:numId w:val="6"/>
        </w:numPr>
        <w:tabs>
          <w:tab w:val="left" w:pos="709"/>
        </w:tabs>
        <w:spacing w:after="0" w:line="240" w:lineRule="auto"/>
        <w:ind w:left="0" w:right="142" w:firstLine="709"/>
        <w:jc w:val="both"/>
        <w:rPr>
          <w:rFonts w:ascii="Arial" w:hAnsi="Arial" w:cs="Arial"/>
          <w:sz w:val="20"/>
          <w:szCs w:val="20"/>
        </w:rPr>
      </w:pPr>
      <w:r w:rsidRPr="00C71EF4">
        <w:rPr>
          <w:rFonts w:ascii="Arial" w:hAnsi="Arial" w:cs="Arial"/>
          <w:sz w:val="20"/>
          <w:szCs w:val="20"/>
        </w:rPr>
        <w:t>Предоставления потенциальным работодателям сведений о результатах успеваемости, деятельности за период обучения</w:t>
      </w:r>
    </w:p>
    <w:p w:rsidR="00860A48" w:rsidRDefault="00860A48" w:rsidP="00860A48">
      <w:pPr>
        <w:pStyle w:val="a3"/>
        <w:numPr>
          <w:ilvl w:val="0"/>
          <w:numId w:val="6"/>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lastRenderedPageBreak/>
        <w:t>Предоставления родителям (опекунам, попечителям)</w:t>
      </w:r>
      <w:r w:rsidRPr="0052164F">
        <w:rPr>
          <w:rStyle w:val="a9"/>
          <w:rFonts w:ascii="Arial" w:hAnsi="Arial" w:cs="Arial"/>
          <w:sz w:val="20"/>
          <w:szCs w:val="20"/>
        </w:rPr>
        <w:footnoteReference w:id="1"/>
      </w:r>
      <w:r w:rsidRPr="00C71EF4">
        <w:rPr>
          <w:rFonts w:ascii="Arial" w:hAnsi="Arial" w:cs="Arial"/>
          <w:sz w:val="20"/>
          <w:szCs w:val="20"/>
        </w:rPr>
        <w:t>, физическим и юридическим лицам-плательщикам по договору на обучение</w:t>
      </w:r>
      <w:r w:rsidRPr="0052164F">
        <w:rPr>
          <w:rStyle w:val="a9"/>
          <w:rFonts w:ascii="Arial" w:hAnsi="Arial" w:cs="Arial"/>
          <w:sz w:val="20"/>
          <w:szCs w:val="20"/>
        </w:rPr>
        <w:footnoteReference w:id="2"/>
      </w:r>
      <w:r w:rsidRPr="00C71EF4">
        <w:rPr>
          <w:rFonts w:ascii="Arial" w:hAnsi="Arial" w:cs="Arial"/>
          <w:sz w:val="20"/>
          <w:szCs w:val="20"/>
        </w:rPr>
        <w:t xml:space="preserve"> сведений о результатах успеваемости, деятельности за период обучения;</w:t>
      </w:r>
    </w:p>
    <w:p w:rsidR="00860A48" w:rsidRDefault="00860A48" w:rsidP="00860A48">
      <w:pPr>
        <w:pStyle w:val="a3"/>
        <w:numPr>
          <w:ilvl w:val="0"/>
          <w:numId w:val="6"/>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Предоставления моих персональных данных Оператором или поручения Оператором обработки моих персональных данных банками РФ;</w:t>
      </w:r>
    </w:p>
    <w:p w:rsidR="00860A48" w:rsidRDefault="00860A48" w:rsidP="00860A48">
      <w:pPr>
        <w:pStyle w:val="a3"/>
        <w:numPr>
          <w:ilvl w:val="0"/>
          <w:numId w:val="6"/>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программ;</w:t>
      </w:r>
    </w:p>
    <w:p w:rsidR="00860A48" w:rsidRDefault="00860A48" w:rsidP="00860A48">
      <w:pPr>
        <w:pStyle w:val="a3"/>
        <w:numPr>
          <w:ilvl w:val="0"/>
          <w:numId w:val="6"/>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 xml:space="preserve">Оформления необходимых документов для прохождения обучения(тестирования) на базе Центра оценки и развития универсальных управленческих и </w:t>
      </w:r>
      <w:proofErr w:type="spellStart"/>
      <w:r w:rsidRPr="00C71EF4">
        <w:rPr>
          <w:rFonts w:ascii="Arial" w:hAnsi="Arial" w:cs="Arial"/>
          <w:sz w:val="20"/>
          <w:szCs w:val="20"/>
        </w:rPr>
        <w:t>надпрофессиональными</w:t>
      </w:r>
      <w:proofErr w:type="spellEnd"/>
      <w:r w:rsidRPr="00C71EF4">
        <w:rPr>
          <w:rFonts w:ascii="Arial" w:hAnsi="Arial" w:cs="Arial"/>
          <w:sz w:val="20"/>
          <w:szCs w:val="20"/>
        </w:rPr>
        <w:t xml:space="preserve"> компетенциями (далее – Центр «Инженер 4.0»);</w:t>
      </w:r>
    </w:p>
    <w:p w:rsidR="00860A48" w:rsidRDefault="00860A48" w:rsidP="00860A48">
      <w:pPr>
        <w:pStyle w:val="a3"/>
        <w:numPr>
          <w:ilvl w:val="0"/>
          <w:numId w:val="6"/>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rsidR="00860A48" w:rsidRPr="00C71EF4" w:rsidRDefault="00860A48" w:rsidP="00860A48">
      <w:pPr>
        <w:pStyle w:val="a3"/>
        <w:numPr>
          <w:ilvl w:val="0"/>
          <w:numId w:val="6"/>
        </w:numPr>
        <w:tabs>
          <w:tab w:val="left" w:pos="709"/>
        </w:tabs>
        <w:spacing w:after="0" w:line="240" w:lineRule="auto"/>
        <w:ind w:left="0" w:firstLine="709"/>
        <w:jc w:val="both"/>
        <w:rPr>
          <w:rFonts w:ascii="Arial" w:hAnsi="Arial" w:cs="Arial"/>
          <w:sz w:val="20"/>
          <w:szCs w:val="20"/>
        </w:rPr>
      </w:pPr>
      <w:r w:rsidRPr="00C71EF4">
        <w:rPr>
          <w:rFonts w:ascii="Arial" w:hAnsi="Arial" w:cs="Arial"/>
          <w:sz w:val="20"/>
          <w:szCs w:val="20"/>
        </w:rPr>
        <w:t xml:space="preserve">Передачи документов, содержащих мои персональные данные в Архив ТПУ, изъятия из Архива ТПУ по запросам контролирующих органов. </w:t>
      </w:r>
    </w:p>
    <w:p w:rsidR="00860A48" w:rsidRPr="0052164F" w:rsidRDefault="00860A48" w:rsidP="00860A48">
      <w:pPr>
        <w:spacing w:after="0" w:line="240" w:lineRule="auto"/>
        <w:ind w:firstLine="709"/>
        <w:jc w:val="both"/>
        <w:rPr>
          <w:rFonts w:ascii="Arial" w:hAnsi="Arial" w:cs="Arial"/>
          <w:sz w:val="20"/>
          <w:szCs w:val="20"/>
        </w:rPr>
      </w:pPr>
      <w:r w:rsidRPr="0052164F">
        <w:rPr>
          <w:rFonts w:ascii="Arial" w:hAnsi="Arial" w:cs="Arial"/>
          <w:sz w:val="20"/>
          <w:szCs w:val="20"/>
        </w:rPr>
        <w:t xml:space="preserve">Я согласен(а), что мои персональные данные, в предусмотренных законодательством Российской Федерации пределах, будут передаваться третьим лицам: </w:t>
      </w:r>
    </w:p>
    <w:p w:rsidR="00860A48" w:rsidRPr="0052164F" w:rsidRDefault="00860A48" w:rsidP="00860A48">
      <w:pPr>
        <w:pStyle w:val="a3"/>
        <w:numPr>
          <w:ilvl w:val="0"/>
          <w:numId w:val="4"/>
        </w:numPr>
        <w:spacing w:after="0" w:line="240" w:lineRule="auto"/>
        <w:ind w:left="0" w:firstLine="709"/>
        <w:jc w:val="both"/>
        <w:rPr>
          <w:rFonts w:ascii="Arial" w:hAnsi="Arial" w:cs="Arial"/>
          <w:sz w:val="20"/>
          <w:szCs w:val="20"/>
        </w:rPr>
      </w:pPr>
      <w:r w:rsidRPr="0052164F">
        <w:rPr>
          <w:rFonts w:ascii="Arial" w:hAnsi="Arial" w:cs="Arial"/>
          <w:sz w:val="20"/>
          <w:szCs w:val="20"/>
        </w:rPr>
        <w:t xml:space="preserve">представителям Публичного акционерного общества «Сбербанк России», либо иного банка, обслуживающего Оператора – для обеспечения стипендиальных выплат и предоставление иных мер материальной поддержки, обеспечения безопасности, отделениям Пенсионного фонда РФ - для пенсионного обеспечения и иных социальных выплат, Инспекциям Федеральной налоговой службы России в Томской области - для исполнения обязанности по уплате налогов, страховой медицинской компании - для обеспечения выплат по медицинскому страхованию, военных комиссариатов Томской области и г. Томска и других городов, представителям иных учебных учреждений и организаций для решения задач, связанных с обучением у Оператора.  </w:t>
      </w:r>
    </w:p>
    <w:p w:rsidR="00860A48" w:rsidRPr="0052164F" w:rsidRDefault="00860A48" w:rsidP="00860A48">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860A48" w:rsidRPr="0052164F" w:rsidRDefault="00860A48" w:rsidP="00860A48">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rsidR="00860A48" w:rsidRDefault="00860A48" w:rsidP="00860A48">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p w:rsidR="00860A48" w:rsidRPr="0052164F" w:rsidRDefault="00860A48" w:rsidP="00860A48">
      <w:pPr>
        <w:spacing w:after="0" w:line="240" w:lineRule="auto"/>
        <w:ind w:firstLine="709"/>
        <w:jc w:val="both"/>
        <w:rPr>
          <w:rFonts w:ascii="Arial" w:hAnsi="Arial" w:cs="Arial"/>
          <w:sz w:val="6"/>
          <w:szCs w:val="20"/>
        </w:rPr>
      </w:pPr>
    </w:p>
    <w:p w:rsidR="00860A48" w:rsidRDefault="00860A48" w:rsidP="00860A48">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rsidR="00860A48" w:rsidRPr="0052164F" w:rsidRDefault="00860A48" w:rsidP="00860A48">
      <w:pPr>
        <w:spacing w:after="0" w:line="240" w:lineRule="auto"/>
        <w:ind w:firstLine="709"/>
        <w:jc w:val="both"/>
        <w:rPr>
          <w:rFonts w:ascii="Arial" w:hAnsi="Arial" w:cs="Arial"/>
          <w:sz w:val="20"/>
          <w:szCs w:val="20"/>
        </w:rPr>
      </w:pPr>
      <w:r>
        <w:rPr>
          <w:rFonts w:ascii="Arial" w:eastAsia="Times New Roman" w:hAnsi="Arial" w:cs="Arial"/>
          <w:spacing w:val="0"/>
          <w:sz w:val="20"/>
          <w:szCs w:val="20"/>
          <w:lang w:eastAsia="ru-RU"/>
        </w:rPr>
        <w:t xml:space="preserve">Я ознакомлен(а) с Положением об обработке и защите персональных данных в Томском политехническом университете, опубликованным на сайте </w:t>
      </w:r>
      <w:r>
        <w:rPr>
          <w:rFonts w:ascii="Arial" w:eastAsia="Times New Roman" w:hAnsi="Arial" w:cs="Arial"/>
          <w:spacing w:val="0"/>
          <w:sz w:val="20"/>
          <w:szCs w:val="20"/>
          <w:lang w:val="en-US" w:eastAsia="ru-RU"/>
        </w:rPr>
        <w:t>www</w:t>
      </w:r>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tpu</w:t>
      </w:r>
      <w:proofErr w:type="spellEnd"/>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ru</w:t>
      </w:r>
      <w:proofErr w:type="spellEnd"/>
      <w:r w:rsidRPr="008765B5">
        <w:rPr>
          <w:rFonts w:ascii="Arial" w:eastAsia="Times New Roman" w:hAnsi="Arial" w:cs="Arial"/>
          <w:spacing w:val="0"/>
          <w:sz w:val="20"/>
          <w:szCs w:val="20"/>
          <w:lang w:eastAsia="ru-RU"/>
        </w:rPr>
        <w:t>.</w:t>
      </w:r>
    </w:p>
    <w:p w:rsidR="00860A48" w:rsidRPr="0052164F" w:rsidRDefault="00860A48" w:rsidP="00860A48">
      <w:pPr>
        <w:spacing w:after="0" w:line="240" w:lineRule="auto"/>
        <w:ind w:firstLine="709"/>
        <w:jc w:val="both"/>
        <w:rPr>
          <w:rFonts w:ascii="Arial" w:hAnsi="Arial" w:cs="Arial"/>
          <w:sz w:val="8"/>
          <w:szCs w:val="20"/>
        </w:rPr>
      </w:pPr>
    </w:p>
    <w:p w:rsidR="00860A48" w:rsidRPr="0052164F" w:rsidRDefault="00860A48" w:rsidP="00860A48">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действует в период с «____» _______ 20___ г. до «____» ______ 20___г.</w:t>
      </w:r>
    </w:p>
    <w:p w:rsidR="00860A48" w:rsidRPr="0052164F" w:rsidRDefault="00860A48" w:rsidP="00860A48">
      <w:pPr>
        <w:spacing w:after="0" w:line="240" w:lineRule="auto"/>
        <w:ind w:firstLine="709"/>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rsidR="00860A48" w:rsidRPr="0052164F" w:rsidRDefault="00860A48" w:rsidP="00860A48">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rsidR="00850481" w:rsidRPr="00860A48" w:rsidRDefault="00860A48" w:rsidP="00860A48">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t xml:space="preserve"> </w:t>
      </w:r>
      <w:r w:rsidRPr="0052164F">
        <w:rPr>
          <w:rFonts w:ascii="Arial" w:hAnsi="Arial" w:cs="Arial"/>
          <w:sz w:val="20"/>
          <w:szCs w:val="20"/>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rPr>
        <w:tab/>
        <w:t xml:space="preserve"> </w:t>
      </w:r>
      <w:r w:rsidRPr="0052164F">
        <w:rPr>
          <w:rFonts w:ascii="Arial" w:hAnsi="Arial" w:cs="Arial"/>
          <w:sz w:val="20"/>
          <w:szCs w:val="20"/>
          <w:u w:val="single"/>
        </w:rPr>
        <w:tab/>
      </w:r>
      <w:r w:rsidRPr="0052164F">
        <w:rPr>
          <w:rFonts w:ascii="Arial" w:hAnsi="Arial" w:cs="Arial"/>
          <w:sz w:val="20"/>
          <w:szCs w:val="20"/>
          <w:u w:val="single"/>
        </w:rPr>
        <w:tab/>
      </w:r>
      <w:r w:rsidRPr="0052164F">
        <w:rPr>
          <w:rFonts w:ascii="Arial" w:hAnsi="Arial" w:cs="Arial"/>
          <w:sz w:val="20"/>
          <w:szCs w:val="20"/>
          <w:u w:val="single"/>
        </w:rPr>
        <w:tab/>
      </w:r>
      <w:r>
        <w:rPr>
          <w:rFonts w:ascii="Arial" w:hAnsi="Arial" w:cs="Arial"/>
          <w:sz w:val="20"/>
          <w:szCs w:val="20"/>
        </w:rPr>
        <w:tab/>
      </w:r>
      <w:r>
        <w:rPr>
          <w:rFonts w:ascii="Arial" w:hAnsi="Arial" w:cs="Arial"/>
          <w:sz w:val="20"/>
          <w:szCs w:val="20"/>
        </w:rPr>
        <w:tab/>
        <w:t>(подпись)</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w:t>
      </w:r>
      <w:r w:rsidRPr="0052164F">
        <w:rPr>
          <w:rFonts w:ascii="Arial" w:hAnsi="Arial" w:cs="Arial"/>
          <w:sz w:val="20"/>
          <w:szCs w:val="20"/>
        </w:rPr>
        <w:t>(</w:t>
      </w:r>
      <w:proofErr w:type="gramEnd"/>
      <w:r w:rsidRPr="0052164F">
        <w:rPr>
          <w:rFonts w:ascii="Arial" w:hAnsi="Arial" w:cs="Arial"/>
          <w:sz w:val="20"/>
          <w:szCs w:val="20"/>
        </w:rPr>
        <w:t>ФИО)</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(дата)</w:t>
      </w:r>
    </w:p>
    <w:sectPr w:rsidR="00850481" w:rsidRPr="00860A48" w:rsidSect="00321E9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768" w:rsidRDefault="00AF5768" w:rsidP="00860A48">
      <w:pPr>
        <w:spacing w:after="0" w:line="240" w:lineRule="auto"/>
      </w:pPr>
      <w:r>
        <w:separator/>
      </w:r>
    </w:p>
  </w:endnote>
  <w:endnote w:type="continuationSeparator" w:id="0">
    <w:p w:rsidR="00AF5768" w:rsidRDefault="00AF5768" w:rsidP="0086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768" w:rsidRDefault="00AF5768" w:rsidP="00860A48">
      <w:pPr>
        <w:spacing w:after="0" w:line="240" w:lineRule="auto"/>
      </w:pPr>
      <w:r>
        <w:separator/>
      </w:r>
    </w:p>
  </w:footnote>
  <w:footnote w:type="continuationSeparator" w:id="0">
    <w:p w:rsidR="00AF5768" w:rsidRDefault="00AF5768" w:rsidP="00860A48">
      <w:pPr>
        <w:spacing w:after="0" w:line="240" w:lineRule="auto"/>
      </w:pPr>
      <w:r>
        <w:continuationSeparator/>
      </w:r>
    </w:p>
  </w:footnote>
  <w:footnote w:id="1">
    <w:p w:rsidR="00860A48" w:rsidRPr="00CC6470" w:rsidRDefault="00860A48" w:rsidP="00860A48">
      <w:pPr>
        <w:pStyle w:val="a7"/>
        <w:rPr>
          <w:rFonts w:ascii="Arial" w:hAnsi="Arial" w:cs="Arial"/>
          <w:sz w:val="16"/>
          <w:szCs w:val="16"/>
        </w:rPr>
      </w:pPr>
      <w:r w:rsidRPr="00CC6470">
        <w:rPr>
          <w:rStyle w:val="a9"/>
          <w:rFonts w:ascii="Arial" w:hAnsi="Arial" w:cs="Arial"/>
          <w:sz w:val="16"/>
          <w:szCs w:val="16"/>
        </w:rPr>
        <w:footnoteRef/>
      </w:r>
      <w:r w:rsidRPr="00CC6470">
        <w:rPr>
          <w:rFonts w:ascii="Arial" w:hAnsi="Arial" w:cs="Arial"/>
          <w:sz w:val="16"/>
          <w:szCs w:val="16"/>
        </w:rPr>
        <w:t xml:space="preserve"> – для несовершеннолетних обучающихся</w:t>
      </w:r>
    </w:p>
  </w:footnote>
  <w:footnote w:id="2">
    <w:p w:rsidR="00860A48" w:rsidRDefault="00860A48" w:rsidP="00860A48">
      <w:pPr>
        <w:pStyle w:val="a7"/>
      </w:pPr>
      <w:r w:rsidRPr="00CC6470">
        <w:rPr>
          <w:rStyle w:val="a9"/>
          <w:rFonts w:ascii="Arial" w:hAnsi="Arial" w:cs="Arial"/>
          <w:sz w:val="16"/>
          <w:szCs w:val="16"/>
        </w:rPr>
        <w:footnoteRef/>
      </w:r>
      <w:r w:rsidRPr="00CC6470">
        <w:rPr>
          <w:rFonts w:ascii="Arial" w:hAnsi="Arial" w:cs="Arial"/>
          <w:sz w:val="16"/>
          <w:szCs w:val="16"/>
        </w:rPr>
        <w:t xml:space="preserve"> </w:t>
      </w:r>
      <w:r>
        <w:rPr>
          <w:rFonts w:ascii="Arial" w:hAnsi="Arial" w:cs="Arial"/>
          <w:sz w:val="16"/>
          <w:szCs w:val="16"/>
        </w:rPr>
        <w:t xml:space="preserve">- </w:t>
      </w:r>
      <w:r w:rsidRPr="00CC6470">
        <w:rPr>
          <w:rFonts w:ascii="Arial" w:hAnsi="Arial" w:cs="Arial"/>
          <w:sz w:val="16"/>
          <w:szCs w:val="16"/>
        </w:rPr>
        <w:t>для обучающихся на платной основе за счет средств физических 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3F37"/>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FDD4681"/>
    <w:multiLevelType w:val="hybridMultilevel"/>
    <w:tmpl w:val="A9E8B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EA84691"/>
    <w:multiLevelType w:val="hybridMultilevel"/>
    <w:tmpl w:val="4A9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2613C8"/>
    <w:multiLevelType w:val="hybridMultilevel"/>
    <w:tmpl w:val="31B080B2"/>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B8620E"/>
    <w:multiLevelType w:val="hybridMultilevel"/>
    <w:tmpl w:val="9BCC5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1C132A"/>
    <w:multiLevelType w:val="hybridMultilevel"/>
    <w:tmpl w:val="B334774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98"/>
    <w:rsid w:val="00321E98"/>
    <w:rsid w:val="006070CF"/>
    <w:rsid w:val="00860A48"/>
    <w:rsid w:val="008F3093"/>
    <w:rsid w:val="00AF5768"/>
    <w:rsid w:val="00E47BAC"/>
    <w:rsid w:val="00F6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51DD"/>
  <w15:chartTrackingRefBased/>
  <w15:docId w15:val="{8C9BF4C3-161F-4CEB-B70B-6E2D2744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E98"/>
    <w:rPr>
      <w:rFonts w:ascii="Times New Roman" w:hAnsi="Times New Roman" w:cs="Times New Roman"/>
      <w:spacing w:val="7"/>
      <w:sz w:val="24"/>
      <w:szCs w:val="24"/>
    </w:rPr>
  </w:style>
  <w:style w:type="paragraph" w:styleId="1">
    <w:name w:val="heading 1"/>
    <w:basedOn w:val="a"/>
    <w:next w:val="a"/>
    <w:link w:val="10"/>
    <w:uiPriority w:val="9"/>
    <w:qFormat/>
    <w:rsid w:val="00321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321E98"/>
    <w:pPr>
      <w:spacing w:before="0" w:line="240" w:lineRule="auto"/>
    </w:pPr>
    <w:rPr>
      <w:rFonts w:ascii="Arial" w:hAnsi="Arial"/>
      <w:b/>
      <w:sz w:val="20"/>
    </w:rPr>
  </w:style>
  <w:style w:type="character" w:customStyle="1" w:styleId="12">
    <w:name w:val="Стиль1 Знак"/>
    <w:basedOn w:val="10"/>
    <w:link w:val="11"/>
    <w:rsid w:val="00321E98"/>
    <w:rPr>
      <w:rFonts w:ascii="Arial" w:eastAsiaTheme="majorEastAsia" w:hAnsi="Arial" w:cstheme="majorBidi"/>
      <w:b/>
      <w:color w:val="2E74B5" w:themeColor="accent1" w:themeShade="BF"/>
      <w:spacing w:val="7"/>
      <w:sz w:val="20"/>
      <w:szCs w:val="32"/>
    </w:rPr>
  </w:style>
  <w:style w:type="character" w:customStyle="1" w:styleId="10">
    <w:name w:val="Заголовок 1 Знак"/>
    <w:basedOn w:val="a0"/>
    <w:link w:val="1"/>
    <w:uiPriority w:val="9"/>
    <w:rsid w:val="00321E98"/>
    <w:rPr>
      <w:rFonts w:asciiTheme="majorHAnsi" w:eastAsiaTheme="majorEastAsia" w:hAnsiTheme="majorHAnsi" w:cstheme="majorBidi"/>
      <w:color w:val="2E74B5" w:themeColor="accent1" w:themeShade="BF"/>
      <w:spacing w:val="7"/>
      <w:sz w:val="32"/>
      <w:szCs w:val="32"/>
    </w:rPr>
  </w:style>
  <w:style w:type="paragraph" w:styleId="a3">
    <w:name w:val="List Paragraph"/>
    <w:basedOn w:val="a"/>
    <w:uiPriority w:val="34"/>
    <w:qFormat/>
    <w:rsid w:val="00E47BAC"/>
    <w:pPr>
      <w:ind w:left="720"/>
      <w:contextualSpacing/>
    </w:pPr>
  </w:style>
  <w:style w:type="table" w:styleId="a4">
    <w:name w:val="Table Grid"/>
    <w:basedOn w:val="a1"/>
    <w:uiPriority w:val="39"/>
    <w:rsid w:val="00E47BAC"/>
    <w:pPr>
      <w:spacing w:after="0" w:line="240" w:lineRule="auto"/>
    </w:pPr>
    <w:rPr>
      <w:rFonts w:ascii="Times New Roman" w:hAnsi="Times New Roman" w:cs="Times New Roman"/>
      <w:spacing w:val="7"/>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47BAC"/>
    <w:pPr>
      <w:spacing w:after="0" w:line="240" w:lineRule="auto"/>
    </w:pPr>
    <w:rPr>
      <w:rFonts w:eastAsia="Times New Roman" w:cs="Times New Roman"/>
    </w:rPr>
  </w:style>
  <w:style w:type="character" w:styleId="a6">
    <w:name w:val="Hyperlink"/>
    <w:basedOn w:val="a0"/>
    <w:uiPriority w:val="99"/>
    <w:unhideWhenUsed/>
    <w:rsid w:val="00E47BAC"/>
    <w:rPr>
      <w:rFonts w:cs="Times New Roman"/>
      <w:color w:val="0000FF"/>
      <w:u w:val="single"/>
    </w:rPr>
  </w:style>
  <w:style w:type="paragraph" w:styleId="a7">
    <w:name w:val="footnote text"/>
    <w:basedOn w:val="a"/>
    <w:link w:val="a8"/>
    <w:uiPriority w:val="99"/>
    <w:unhideWhenUsed/>
    <w:rsid w:val="00860A48"/>
    <w:pPr>
      <w:spacing w:after="0" w:line="240" w:lineRule="auto"/>
    </w:pPr>
    <w:rPr>
      <w:rFonts w:asciiTheme="minorHAnsi" w:eastAsia="Times New Roman" w:hAnsiTheme="minorHAnsi"/>
      <w:spacing w:val="0"/>
      <w:sz w:val="20"/>
      <w:szCs w:val="20"/>
    </w:rPr>
  </w:style>
  <w:style w:type="character" w:customStyle="1" w:styleId="a8">
    <w:name w:val="Текст сноски Знак"/>
    <w:basedOn w:val="a0"/>
    <w:link w:val="a7"/>
    <w:uiPriority w:val="99"/>
    <w:rsid w:val="00860A48"/>
    <w:rPr>
      <w:rFonts w:eastAsia="Times New Roman" w:cs="Times New Roman"/>
      <w:sz w:val="20"/>
      <w:szCs w:val="20"/>
    </w:rPr>
  </w:style>
  <w:style w:type="character" w:styleId="a9">
    <w:name w:val="footnote reference"/>
    <w:basedOn w:val="a0"/>
    <w:uiPriority w:val="99"/>
    <w:unhideWhenUsed/>
    <w:rsid w:val="00860A4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5961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 Lyovina</dc:creator>
  <cp:keywords/>
  <dc:description/>
  <cp:lastModifiedBy>Evgeniya P. Lyovina</cp:lastModifiedBy>
  <cp:revision>2</cp:revision>
  <dcterms:created xsi:type="dcterms:W3CDTF">2024-08-29T08:24:00Z</dcterms:created>
  <dcterms:modified xsi:type="dcterms:W3CDTF">2024-08-29T08:24:00Z</dcterms:modified>
</cp:coreProperties>
</file>