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34" w:rsidRPr="002D1A34" w:rsidRDefault="002D1A34" w:rsidP="002D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34">
        <w:rPr>
          <w:rFonts w:ascii="Times New Roman" w:hAnsi="Times New Roman" w:cs="Times New Roman"/>
          <w:b/>
          <w:sz w:val="28"/>
          <w:szCs w:val="28"/>
        </w:rPr>
        <w:t>Документы и бланки при трудоустройстве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D1A34" w:rsidRPr="002D1A34" w:rsidTr="002D1A34">
        <w:tc>
          <w:tcPr>
            <w:tcW w:w="7393" w:type="dxa"/>
          </w:tcPr>
          <w:p w:rsidR="002D1A34" w:rsidRPr="002D1A34" w:rsidRDefault="002D1A34" w:rsidP="002D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 к СЗ о приеме на работу</w:t>
            </w:r>
          </w:p>
          <w:p w:rsidR="002D1A34" w:rsidRPr="002D1A34" w:rsidRDefault="002D1A34" w:rsidP="002D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D1A34" w:rsidRPr="002D1A34" w:rsidRDefault="002D1A34" w:rsidP="002D1A3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Бланки документов для кандидата</w:t>
            </w:r>
          </w:p>
          <w:p w:rsidR="002D1A34" w:rsidRPr="002D1A34" w:rsidRDefault="002D1A34" w:rsidP="002D1A3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34" w:rsidRPr="002D1A34" w:rsidTr="002D1A34">
        <w:tc>
          <w:tcPr>
            <w:tcW w:w="7393" w:type="dxa"/>
          </w:tcPr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Копия паспорта;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(сведения о трудовой деятельности);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 xml:space="preserve">СНИЛС; 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ИНН (по желанию);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Резюме;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образование и ПК (заключение о признании иностранных документов, перевод документов);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Заверенный список научных и учебно-методических трудов (для НПР);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Справка об обучении (для студентов);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Справка с основного места  работы (для внешних совместителей);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Справка МВД;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жностная инструкция;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данных;</w:t>
            </w:r>
          </w:p>
          <w:p w:rsidR="00000000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План испытания</w:t>
            </w:r>
          </w:p>
          <w:p w:rsidR="002D1A34" w:rsidRPr="002D1A34" w:rsidRDefault="002D1A34" w:rsidP="002D1A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Акт экспортного контроля (при трудоустройстве иностранных работников)</w:t>
            </w:r>
          </w:p>
        </w:tc>
        <w:tc>
          <w:tcPr>
            <w:tcW w:w="7393" w:type="dxa"/>
          </w:tcPr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заявления о приеме на работу;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личного листка по учету кадров;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заявления в бухгалтерию ТПУ,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сведений о застрахованном лице для ФСС;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согласия работника на обработку персональных данных разрешенных субъектом для распространения оператором персональных данных;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Бланк согласия работника на об</w:t>
            </w: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работку персональных данных и использования персональных данных при составлении общедоступной информации оператором персональных данных;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Направление на предварительный медицинский осмотр (п</w:t>
            </w: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ри необходимости на психиатрическое освидетельствование);</w:t>
            </w:r>
          </w:p>
          <w:p w:rsidR="00000000" w:rsidRPr="002D1A34" w:rsidRDefault="002D1A34" w:rsidP="002D1A3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A34">
              <w:rPr>
                <w:rFonts w:ascii="Times New Roman" w:hAnsi="Times New Roman" w:cs="Times New Roman"/>
                <w:sz w:val="24"/>
                <w:szCs w:val="24"/>
              </w:rPr>
              <w:t>Проект трудового договора</w:t>
            </w:r>
          </w:p>
          <w:p w:rsidR="002D1A34" w:rsidRPr="002D1A34" w:rsidRDefault="002D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2E" w:rsidRDefault="007C422E">
      <w:bookmarkStart w:id="0" w:name="_GoBack"/>
      <w:bookmarkEnd w:id="0"/>
    </w:p>
    <w:sectPr w:rsidR="007C422E" w:rsidSect="002D1A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A2C"/>
    <w:multiLevelType w:val="hybridMultilevel"/>
    <w:tmpl w:val="0B16C466"/>
    <w:lvl w:ilvl="0" w:tplc="297E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AD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48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4E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CA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2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66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6D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0659B"/>
    <w:multiLevelType w:val="hybridMultilevel"/>
    <w:tmpl w:val="63203E22"/>
    <w:lvl w:ilvl="0" w:tplc="FE20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A5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AD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81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C2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0D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D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49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A0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4"/>
    <w:rsid w:val="002D1A34"/>
    <w:rsid w:val="007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3DC5-FAA6-41A8-BFFB-69BD4CB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2022-10-31T09:43:00Z</dcterms:created>
  <dcterms:modified xsi:type="dcterms:W3CDTF">2022-10-31T09:45:00Z</dcterms:modified>
</cp:coreProperties>
</file>